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6C92" w14:textId="18C3614C" w:rsidR="00CF20D0" w:rsidRDefault="00CF20D0" w:rsidP="00054FC8">
      <w:pPr>
        <w:pStyle w:val="Heading1"/>
      </w:pPr>
      <w:r>
        <w:t xml:space="preserve">About </w:t>
      </w:r>
      <w:r w:rsidR="0072588C">
        <w:t xml:space="preserve">the </w:t>
      </w:r>
      <w:r>
        <w:t>A.V. Turner</w:t>
      </w:r>
      <w:r w:rsidR="0072588C">
        <w:t xml:space="preserve"> </w:t>
      </w:r>
      <w:r w:rsidR="005074AC">
        <w:t>Music</w:t>
      </w:r>
      <w:r w:rsidR="00CD1ECF">
        <w:t xml:space="preserve"> </w:t>
      </w:r>
      <w:r w:rsidR="0072588C">
        <w:t>Scholarship</w:t>
      </w:r>
    </w:p>
    <w:p w14:paraId="0406025F" w14:textId="77777777" w:rsidR="00EE2C59" w:rsidRDefault="00EE2C59">
      <w:pPr>
        <w:rPr>
          <w:kern w:val="2"/>
          <w14:ligatures w14:val="standardContextual"/>
        </w:rPr>
      </w:pPr>
      <w:r>
        <w:t>In 1915, Professor Alvie Van Turner was appointed director of the Senior Choir at St. Stephen A.M.E. Church, serving in that role for 52 years. A native of Lewisburg, Tennessee, he studied at Roger Williams College, Chicago Musical College, and the American Conservatory of Music. He was an accomplished violinist and piano soloist, served for many years as a precinct captain on Chicago’s West Side, and operated the A.V. Turner School of Music from his home for more than 60 years. Professor Turner and his wife, Sadie P. Alexander, a soprano soloist, mentored many young students who went on to serve churches and the broader professional community. In November 1986, the St. Stephen Chancel Choir, formerly the Senior Choir, established a $500 music scholarship in his honor to help prepare young members of St. Stephen A.M.E. Church to become musicians and soloists. Administration of the scholarship was later transferred to the Joshua M. Brown Lay Organization. Today, the A.V. Turner Memorial Music Scholarship continues to honor Professor Turner’s legacy and tradition of choral excellence.</w:t>
      </w:r>
    </w:p>
    <w:p w14:paraId="599EC304" w14:textId="77777777" w:rsidR="00A5647E" w:rsidRDefault="00A5647E" w:rsidP="00054FC8">
      <w:pPr>
        <w:pStyle w:val="Heading1"/>
      </w:pPr>
      <w:r>
        <w:br w:type="page"/>
      </w:r>
    </w:p>
    <w:p w14:paraId="36F721AD" w14:textId="0671DFAE" w:rsidR="00054FC8" w:rsidRDefault="00054FC8" w:rsidP="00054FC8">
      <w:pPr>
        <w:pStyle w:val="Heading1"/>
      </w:pPr>
      <w:r>
        <w:lastRenderedPageBreak/>
        <w:t>Scholarship Application</w:t>
      </w:r>
    </w:p>
    <w:p w14:paraId="41D3C4F6" w14:textId="3C652CCA" w:rsidR="00CF20D0" w:rsidRDefault="00CF20D0">
      <w:r>
        <w:t xml:space="preserve">The application form should be completed carefully by all applicants seeking the A.V. Turner Scholarship Award.  Applications must be submitted </w:t>
      </w:r>
      <w:r w:rsidR="002932C4">
        <w:t>before</w:t>
      </w:r>
      <w:r>
        <w:t xml:space="preserve"> </w:t>
      </w:r>
      <w:r w:rsidR="00877899">
        <w:rPr>
          <w:b/>
        </w:rPr>
        <w:t>the 4</w:t>
      </w:r>
      <w:r w:rsidR="00877899" w:rsidRPr="00877899">
        <w:rPr>
          <w:b/>
          <w:vertAlign w:val="superscript"/>
        </w:rPr>
        <w:t>th</w:t>
      </w:r>
      <w:r w:rsidR="00877899">
        <w:rPr>
          <w:b/>
        </w:rPr>
        <w:t xml:space="preserve"> Sunday in </w:t>
      </w:r>
      <w:r w:rsidR="00D76706">
        <w:rPr>
          <w:b/>
        </w:rPr>
        <w:t>September</w:t>
      </w:r>
      <w:r>
        <w:rPr>
          <w:b/>
        </w:rPr>
        <w:t xml:space="preserve"> </w:t>
      </w:r>
      <w:r w:rsidR="00877899">
        <w:t>for F</w:t>
      </w:r>
      <w:r>
        <w:t>all semester consideration</w:t>
      </w:r>
      <w:r w:rsidR="00877899">
        <w:t xml:space="preserve"> and </w:t>
      </w:r>
      <w:r w:rsidR="002932C4">
        <w:t>before</w:t>
      </w:r>
      <w:r w:rsidR="00877899">
        <w:t xml:space="preserve"> the </w:t>
      </w:r>
      <w:r w:rsidR="00877899" w:rsidRPr="00877899">
        <w:rPr>
          <w:b/>
        </w:rPr>
        <w:t>4</w:t>
      </w:r>
      <w:r w:rsidR="00877899" w:rsidRPr="00877899">
        <w:rPr>
          <w:b/>
          <w:vertAlign w:val="superscript"/>
        </w:rPr>
        <w:t>th</w:t>
      </w:r>
      <w:r w:rsidR="00877899" w:rsidRPr="00877899">
        <w:rPr>
          <w:b/>
        </w:rPr>
        <w:t xml:space="preserve"> Sunday in </w:t>
      </w:r>
      <w:r w:rsidR="00D76706">
        <w:rPr>
          <w:b/>
        </w:rPr>
        <w:t>February</w:t>
      </w:r>
      <w:r w:rsidR="00877899">
        <w:t xml:space="preserve"> for Spring semester consideration</w:t>
      </w:r>
      <w:r>
        <w:t>.  Sc</w:t>
      </w:r>
      <w:r w:rsidR="00877899">
        <w:t>holarships are awarded for the Fall and S</w:t>
      </w:r>
      <w:r>
        <w:t>pring semesters only. These scholarships are four-year</w:t>
      </w:r>
      <w:r w:rsidR="00D76706">
        <w:t>,</w:t>
      </w:r>
      <w:r>
        <w:t xml:space="preserve"> renewable awards of varying amounts.  Evidence of acceptance to a music program or music lessons is required for applicants.</w:t>
      </w:r>
    </w:p>
    <w:p w14:paraId="7437E668" w14:textId="77777777" w:rsidR="00CF20D0" w:rsidRDefault="00CF20D0" w:rsidP="00CF20D0">
      <w:pPr>
        <w:pStyle w:val="Heading1"/>
      </w:pPr>
      <w:r>
        <w:t>Who Should Apply?</w:t>
      </w:r>
    </w:p>
    <w:p w14:paraId="1F8F2A34" w14:textId="2A0B4311" w:rsidR="00CF20D0" w:rsidRPr="00CF20D0" w:rsidRDefault="00CF20D0" w:rsidP="00CF20D0">
      <w:r>
        <w:t xml:space="preserve">We’re looking for instrumentalists, vocalists, and composers who </w:t>
      </w:r>
      <w:r w:rsidR="006F51D8">
        <w:t>i</w:t>
      </w:r>
      <w:r w:rsidR="006F51D8" w:rsidRPr="006F51D8">
        <w:t xml:space="preserve">ntend to make music a central part of their </w:t>
      </w:r>
      <w:r w:rsidR="00282582" w:rsidRPr="006F51D8">
        <w:t>future</w:t>
      </w:r>
      <w:r w:rsidR="00282582">
        <w:t>. The</w:t>
      </w:r>
      <w:r w:rsidR="00054FC8">
        <w:t xml:space="preserve"> schol</w:t>
      </w:r>
      <w:r w:rsidR="005646BE">
        <w:t xml:space="preserve">arship must be used towards </w:t>
      </w:r>
      <w:r w:rsidR="00054FC8">
        <w:t>tuiti</w:t>
      </w:r>
      <w:r w:rsidR="005646BE">
        <w:t xml:space="preserve">on </w:t>
      </w:r>
      <w:r w:rsidR="002932C4">
        <w:t>at</w:t>
      </w:r>
      <w:r w:rsidR="005646BE">
        <w:t xml:space="preserve"> a music school or program</w:t>
      </w:r>
      <w:r w:rsidR="00054FC8">
        <w:t xml:space="preserve">, </w:t>
      </w:r>
      <w:r w:rsidR="005646BE">
        <w:t xml:space="preserve">private lessons, </w:t>
      </w:r>
      <w:r w:rsidR="00282582">
        <w:t xml:space="preserve">and/or </w:t>
      </w:r>
      <w:r w:rsidR="005646BE">
        <w:t>ins</w:t>
      </w:r>
      <w:r w:rsidR="00282582">
        <w:t xml:space="preserve">trument purchase or maintenance. </w:t>
      </w:r>
      <w:r w:rsidR="00054FC8">
        <w:t xml:space="preserve">Applicant must </w:t>
      </w:r>
      <w:r w:rsidR="005646BE">
        <w:t>b</w:t>
      </w:r>
      <w:r w:rsidR="005131C8">
        <w:t xml:space="preserve">e a member of St. Stephen A.M.E. Church </w:t>
      </w:r>
      <w:r w:rsidR="00467B61">
        <w:t xml:space="preserve">and/or Sunday School </w:t>
      </w:r>
      <w:r w:rsidR="005131C8">
        <w:t xml:space="preserve">and </w:t>
      </w:r>
      <w:r w:rsidR="00054FC8">
        <w:t xml:space="preserve">participate in the Joshua M. Brown Lay Organization Musical Showcase </w:t>
      </w:r>
      <w:r w:rsidR="005646BE">
        <w:t>held the year</w:t>
      </w:r>
      <w:r w:rsidR="00054FC8">
        <w:t xml:space="preserve"> after the scholarship is granted.</w:t>
      </w:r>
    </w:p>
    <w:p w14:paraId="021CF440" w14:textId="77777777" w:rsidR="005646BE" w:rsidRDefault="005646BE" w:rsidP="00CF20D0">
      <w:pPr>
        <w:pStyle w:val="Heading1"/>
      </w:pPr>
      <w:r>
        <w:t>eligibility criteria:</w:t>
      </w:r>
    </w:p>
    <w:p w14:paraId="50EE408A" w14:textId="3E499C52" w:rsidR="005646BE" w:rsidRDefault="005646BE" w:rsidP="005646BE">
      <w:pPr>
        <w:pStyle w:val="ListParagraph"/>
        <w:numPr>
          <w:ilvl w:val="0"/>
          <w:numId w:val="3"/>
        </w:numPr>
      </w:pPr>
      <w:r>
        <w:t>Member of St. Stephen A.M.E. Church</w:t>
      </w:r>
      <w:r w:rsidR="002B70B3">
        <w:t xml:space="preserve"> and/or Sunday School</w:t>
      </w:r>
    </w:p>
    <w:p w14:paraId="2CCD957C" w14:textId="579BF1CD" w:rsidR="00287498" w:rsidRDefault="000E00CF" w:rsidP="005646BE">
      <w:pPr>
        <w:pStyle w:val="ListParagraph"/>
        <w:numPr>
          <w:ilvl w:val="0"/>
          <w:numId w:val="3"/>
        </w:numPr>
      </w:pPr>
      <w:r>
        <w:t>Applicants must express an interest in one of the following areas of music:</w:t>
      </w:r>
      <w:r w:rsidR="00287498">
        <w:t xml:space="preserve"> instrumentalist, vocalist, or composer</w:t>
      </w:r>
    </w:p>
    <w:p w14:paraId="485C2AE0" w14:textId="4689A223" w:rsidR="006F51D8" w:rsidRDefault="006F51D8" w:rsidP="006F51D8">
      <w:pPr>
        <w:pStyle w:val="ListParagraph"/>
        <w:numPr>
          <w:ilvl w:val="1"/>
          <w:numId w:val="3"/>
        </w:numPr>
      </w:pPr>
      <w:r>
        <w:t xml:space="preserve">Instrumentalist: any of the usual </w:t>
      </w:r>
      <w:r w:rsidR="002932C4">
        <w:t>instruments</w:t>
      </w:r>
      <w:r>
        <w:t xml:space="preserve"> of band or orchestra</w:t>
      </w:r>
      <w:r w:rsidR="002932C4">
        <w:t>,</w:t>
      </w:r>
      <w:r>
        <w:t xml:space="preserve"> including strings, woodwinds, brass, piano</w:t>
      </w:r>
      <w:r w:rsidR="002932C4">
        <w:t>,</w:t>
      </w:r>
      <w:r>
        <w:t xml:space="preserve"> and percussion</w:t>
      </w:r>
    </w:p>
    <w:p w14:paraId="4254A584" w14:textId="70DDE0A4" w:rsidR="00137578" w:rsidRDefault="006F51D8" w:rsidP="006F51D8">
      <w:pPr>
        <w:pStyle w:val="ListParagraph"/>
        <w:numPr>
          <w:ilvl w:val="1"/>
          <w:numId w:val="3"/>
        </w:numPr>
      </w:pPr>
      <w:r>
        <w:t>Vocalist: All voices, male an</w:t>
      </w:r>
      <w:r w:rsidR="00137578">
        <w:t>d female</w:t>
      </w:r>
      <w:r w:rsidR="002932C4">
        <w:t>,</w:t>
      </w:r>
      <w:r w:rsidR="00137578">
        <w:t xml:space="preserve"> are eligible. </w:t>
      </w:r>
    </w:p>
    <w:p w14:paraId="601929E1" w14:textId="064D2C4C" w:rsidR="006F51D8" w:rsidRDefault="00137578" w:rsidP="006F51D8">
      <w:pPr>
        <w:pStyle w:val="ListParagraph"/>
        <w:numPr>
          <w:ilvl w:val="1"/>
          <w:numId w:val="3"/>
        </w:numPr>
      </w:pPr>
      <w:r>
        <w:t xml:space="preserve">Composer: </w:t>
      </w:r>
      <w:r w:rsidR="006E14BA">
        <w:t>songwriter in any genre</w:t>
      </w:r>
    </w:p>
    <w:p w14:paraId="25421E1D" w14:textId="2B19BE47" w:rsidR="005646BE" w:rsidRDefault="00287498" w:rsidP="005646BE">
      <w:pPr>
        <w:pStyle w:val="ListParagraph"/>
        <w:numPr>
          <w:ilvl w:val="0"/>
          <w:numId w:val="3"/>
        </w:numPr>
      </w:pPr>
      <w:r>
        <w:t>Currently e</w:t>
      </w:r>
      <w:r w:rsidR="005646BE">
        <w:t xml:space="preserve">nrolled in an accredited institution </w:t>
      </w:r>
      <w:r>
        <w:t xml:space="preserve">or music program with a concentration in </w:t>
      </w:r>
      <w:r w:rsidR="006F51D8">
        <w:t>any field of music</w:t>
      </w:r>
      <w:r w:rsidR="002932C4">
        <w:t>,</w:t>
      </w:r>
      <w:r w:rsidR="006F51D8">
        <w:t xml:space="preserve"> </w:t>
      </w:r>
      <w:r w:rsidR="002932C4">
        <w:t>including</w:t>
      </w:r>
      <w:r>
        <w:t xml:space="preserve"> Music Industry, Music Technology, Music Theory and C</w:t>
      </w:r>
      <w:r w:rsidR="005646BE">
        <w:t>omposition</w:t>
      </w:r>
      <w:r>
        <w:t xml:space="preserve">, and Musicianship; or </w:t>
      </w:r>
    </w:p>
    <w:p w14:paraId="4F271A4B" w14:textId="7F6F11E2" w:rsidR="00287498" w:rsidRPr="005646BE" w:rsidRDefault="00287498" w:rsidP="006F51D8">
      <w:pPr>
        <w:pStyle w:val="ListParagraph"/>
        <w:numPr>
          <w:ilvl w:val="0"/>
          <w:numId w:val="3"/>
        </w:numPr>
      </w:pPr>
      <w:r>
        <w:t>Currently receiving</w:t>
      </w:r>
      <w:r w:rsidR="006F51D8">
        <w:t xml:space="preserve"> or will receive</w:t>
      </w:r>
      <w:r>
        <w:t xml:space="preserve"> private lessons </w:t>
      </w:r>
      <w:r w:rsidR="006F51D8">
        <w:t xml:space="preserve">for </w:t>
      </w:r>
      <w:r>
        <w:t>instrumental or vocals</w:t>
      </w:r>
    </w:p>
    <w:p w14:paraId="011447EA" w14:textId="77777777" w:rsidR="00D136D8" w:rsidRDefault="00D136D8">
      <w:pPr>
        <w:spacing w:after="0" w:line="240" w:lineRule="auto"/>
        <w:jc w:val="left"/>
        <w:rPr>
          <w:rFonts w:eastAsiaTheme="majorEastAsia" w:cstheme="majorBidi"/>
          <w:b/>
          <w:bCs/>
          <w:caps/>
          <w:color w:val="65756B" w:themeColor="accent1" w:themeShade="B5"/>
          <w:sz w:val="24"/>
        </w:rPr>
      </w:pPr>
      <w:r>
        <w:br w:type="page"/>
      </w:r>
    </w:p>
    <w:p w14:paraId="5252E1A2" w14:textId="351EFE73" w:rsidR="00CF20D0" w:rsidRDefault="00CF20D0" w:rsidP="00CF20D0">
      <w:pPr>
        <w:pStyle w:val="Heading1"/>
      </w:pPr>
      <w:r>
        <w:lastRenderedPageBreak/>
        <w:t>Applicants must demonstrate:</w:t>
      </w:r>
    </w:p>
    <w:p w14:paraId="50A6EE66" w14:textId="713F956B" w:rsidR="00CF20D0" w:rsidRDefault="00945697" w:rsidP="005646BE">
      <w:pPr>
        <w:pStyle w:val="Heading2"/>
        <w:numPr>
          <w:ilvl w:val="0"/>
          <w:numId w:val="2"/>
        </w:numPr>
      </w:pPr>
      <w:r>
        <w:t>Dedication to the field of music</w:t>
      </w:r>
    </w:p>
    <w:p w14:paraId="2F14A422" w14:textId="3691F8E7" w:rsidR="00CF20D0" w:rsidRDefault="00CF20D0" w:rsidP="005646BE">
      <w:pPr>
        <w:pStyle w:val="ListParagraph"/>
      </w:pPr>
      <w:r>
        <w:t xml:space="preserve">Applicants must </w:t>
      </w:r>
      <w:r w:rsidR="006F51D8">
        <w:t xml:space="preserve">provide a statement of musical intentions (3-4 paragraphs) about how music will be a central part of </w:t>
      </w:r>
      <w:r w:rsidR="002932C4">
        <w:t>their</w:t>
      </w:r>
      <w:r w:rsidR="006F51D8">
        <w:t xml:space="preserve"> future.</w:t>
      </w:r>
    </w:p>
    <w:p w14:paraId="087D1E7E" w14:textId="77777777" w:rsidR="00CF20D0" w:rsidRDefault="00CF20D0" w:rsidP="005646BE">
      <w:pPr>
        <w:pStyle w:val="Heading2"/>
        <w:numPr>
          <w:ilvl w:val="0"/>
          <w:numId w:val="2"/>
        </w:numPr>
      </w:pPr>
      <w:r>
        <w:t>Strength of character</w:t>
      </w:r>
    </w:p>
    <w:p w14:paraId="43077601" w14:textId="2EB7548B" w:rsidR="00CF20D0" w:rsidRDefault="00CF20D0" w:rsidP="005646BE">
      <w:pPr>
        <w:pStyle w:val="ListParagraph"/>
      </w:pPr>
      <w:r>
        <w:t>Applicants must demonstrate drive, initiative, maturity, leadership</w:t>
      </w:r>
      <w:r w:rsidR="002932C4">
        <w:t>,</w:t>
      </w:r>
      <w:r>
        <w:t xml:space="preserve"> and a commitment to giving back to </w:t>
      </w:r>
      <w:r w:rsidR="002932C4">
        <w:t>their</w:t>
      </w:r>
      <w:r>
        <w:t xml:space="preserve"> community.</w:t>
      </w:r>
    </w:p>
    <w:p w14:paraId="627415C6" w14:textId="1A743A1A" w:rsidR="006F51D8" w:rsidRDefault="006F51D8" w:rsidP="006F51D8">
      <w:pPr>
        <w:pStyle w:val="Heading2"/>
        <w:numPr>
          <w:ilvl w:val="0"/>
          <w:numId w:val="2"/>
        </w:numPr>
      </w:pPr>
      <w:r>
        <w:t>Proof of Enrollment</w:t>
      </w:r>
    </w:p>
    <w:p w14:paraId="1C03B9D7" w14:textId="69572585" w:rsidR="006F51D8" w:rsidRPr="006F51D8" w:rsidRDefault="006F51D8" w:rsidP="006F51D8">
      <w:pPr>
        <w:ind w:left="720"/>
      </w:pPr>
      <w:r>
        <w:t>Applicants must provide one (1) letter of reference from the music program, institution, or private instructor</w:t>
      </w:r>
    </w:p>
    <w:p w14:paraId="1046E0FA" w14:textId="11EF4A38" w:rsidR="00CF20D0" w:rsidRDefault="006D383A" w:rsidP="00CF20D0">
      <w:pPr>
        <w:pStyle w:val="Heading1"/>
      </w:pPr>
      <w:r>
        <w:t>Scholarship DETAILS</w:t>
      </w:r>
    </w:p>
    <w:p w14:paraId="0A319DC8" w14:textId="358BB251" w:rsidR="00CF20D0" w:rsidRDefault="005131C8" w:rsidP="00CF20D0">
      <w:pPr>
        <w:pStyle w:val="ListParagraph"/>
        <w:numPr>
          <w:ilvl w:val="0"/>
          <w:numId w:val="1"/>
        </w:numPr>
      </w:pPr>
      <w:r>
        <w:t>Up to $</w:t>
      </w:r>
      <w:r w:rsidR="005646BE">
        <w:t>500</w:t>
      </w:r>
      <w:r w:rsidR="00CF20D0">
        <w:t xml:space="preserve"> </w:t>
      </w:r>
      <w:r w:rsidR="00811EE2">
        <w:t xml:space="preserve">based on availability </w:t>
      </w:r>
      <w:r w:rsidR="006D383A">
        <w:t>to be applied</w:t>
      </w:r>
      <w:r w:rsidR="00CF20D0">
        <w:t xml:space="preserve"> toward instrument purchases, private lessons, or other music-related needs</w:t>
      </w:r>
    </w:p>
    <w:p w14:paraId="30A765D7" w14:textId="63F4671E" w:rsidR="005646BE" w:rsidRDefault="005646BE" w:rsidP="00CF20D0">
      <w:pPr>
        <w:pStyle w:val="ListParagraph"/>
        <w:numPr>
          <w:ilvl w:val="0"/>
          <w:numId w:val="1"/>
        </w:numPr>
      </w:pPr>
      <w:r>
        <w:t>Annual renewal for up to 4 years</w:t>
      </w:r>
      <w:r w:rsidR="009A4928">
        <w:t xml:space="preserve"> based on availability</w:t>
      </w:r>
    </w:p>
    <w:p w14:paraId="645BDD44" w14:textId="46E76147" w:rsidR="006D383A" w:rsidRDefault="00945697" w:rsidP="00CF20D0">
      <w:pPr>
        <w:pStyle w:val="ListParagraph"/>
        <w:numPr>
          <w:ilvl w:val="0"/>
          <w:numId w:val="1"/>
        </w:numPr>
      </w:pPr>
      <w:r>
        <w:t>Award recipients may not</w:t>
      </w:r>
      <w:r w:rsidR="00257994">
        <w:t xml:space="preserve"> receive more than two scholarships</w:t>
      </w:r>
      <w:r w:rsidR="006D383A">
        <w:t xml:space="preserve"> per year ($1000 max per year or $4000 </w:t>
      </w:r>
      <w:r w:rsidR="00760FD7">
        <w:t xml:space="preserve">max </w:t>
      </w:r>
      <w:r w:rsidR="006D383A">
        <w:t>over 4 years)</w:t>
      </w:r>
      <w:r w:rsidR="009A4928">
        <w:t xml:space="preserve"> based on availability.</w:t>
      </w:r>
    </w:p>
    <w:p w14:paraId="2C7EB5A8" w14:textId="6C71906B" w:rsidR="00CF20D0" w:rsidRDefault="009A4928" w:rsidP="00CF20D0">
      <w:pPr>
        <w:pStyle w:val="ListParagraph"/>
        <w:numPr>
          <w:ilvl w:val="0"/>
          <w:numId w:val="1"/>
        </w:numPr>
      </w:pPr>
      <w:r>
        <w:t>Recipients must p</w:t>
      </w:r>
      <w:r w:rsidR="00CF20D0">
        <w:t>articip</w:t>
      </w:r>
      <w:r>
        <w:t>ate</w:t>
      </w:r>
      <w:r w:rsidR="00CF20D0">
        <w:t xml:space="preserve"> in the </w:t>
      </w:r>
      <w:r>
        <w:t xml:space="preserve">annual </w:t>
      </w:r>
      <w:r w:rsidR="00CF20D0">
        <w:t xml:space="preserve">Joshua M. Brown Lay Organization Musical </w:t>
      </w:r>
      <w:r w:rsidR="0072588C">
        <w:t>Showcase</w:t>
      </w:r>
      <w:r>
        <w:t>.</w:t>
      </w:r>
    </w:p>
    <w:p w14:paraId="140BCA1F" w14:textId="77777777" w:rsidR="00CF20D0" w:rsidRDefault="00CF20D0" w:rsidP="00CF20D0">
      <w:pPr>
        <w:pStyle w:val="Heading1"/>
      </w:pPr>
      <w:r>
        <w:t>Application Deadlines</w:t>
      </w:r>
    </w:p>
    <w:p w14:paraId="2355C3CE" w14:textId="7FA378F9" w:rsidR="00CF20D0" w:rsidRDefault="00CF20D0" w:rsidP="00CF20D0">
      <w:r>
        <w:t xml:space="preserve">Students may apply for the scholarship at any time, but applications will be reviewed in two cycles throughout the year according to the </w:t>
      </w:r>
      <w:r w:rsidR="002932C4">
        <w:t>deadlines below</w:t>
      </w:r>
      <w:r>
        <w:t>.</w:t>
      </w:r>
    </w:p>
    <w:p w14:paraId="2C4586AF" w14:textId="77FFD3C9" w:rsidR="0072588C" w:rsidRDefault="00BF3B3C" w:rsidP="00CF20D0">
      <w:r>
        <w:rPr>
          <w:b/>
        </w:rPr>
        <w:t>FALL SEMESTER</w:t>
      </w:r>
      <w:r w:rsidR="00257994" w:rsidRPr="00257994">
        <w:rPr>
          <w:b/>
        </w:rPr>
        <w:t xml:space="preserve"> DEADLINE</w:t>
      </w:r>
      <w:r w:rsidR="00257994">
        <w:t xml:space="preserve">: </w:t>
      </w:r>
      <w:r w:rsidR="00257994" w:rsidRPr="00BF3B3C">
        <w:rPr>
          <w:u w:val="single"/>
        </w:rPr>
        <w:t>4</w:t>
      </w:r>
      <w:r w:rsidR="00257994" w:rsidRPr="00BF3B3C">
        <w:rPr>
          <w:u w:val="single"/>
          <w:vertAlign w:val="superscript"/>
        </w:rPr>
        <w:t>TH</w:t>
      </w:r>
      <w:r w:rsidR="00257994" w:rsidRPr="00BF3B3C">
        <w:rPr>
          <w:u w:val="single"/>
        </w:rPr>
        <w:t xml:space="preserve"> SUNDAY IN </w:t>
      </w:r>
      <w:r w:rsidR="00D76706">
        <w:rPr>
          <w:u w:val="single"/>
        </w:rPr>
        <w:t>SEPTEMBER</w:t>
      </w:r>
    </w:p>
    <w:p w14:paraId="4355D2D0" w14:textId="1554ED1F" w:rsidR="005131C8" w:rsidRDefault="00BF3B3C" w:rsidP="00CF20D0">
      <w:r>
        <w:rPr>
          <w:b/>
        </w:rPr>
        <w:t>SPRING SEMESTER</w:t>
      </w:r>
      <w:r w:rsidR="00257994" w:rsidRPr="00257994">
        <w:rPr>
          <w:b/>
        </w:rPr>
        <w:t xml:space="preserve"> DEADLINE:</w:t>
      </w:r>
      <w:r w:rsidR="00257994">
        <w:t xml:space="preserve"> </w:t>
      </w:r>
      <w:r w:rsidR="00257994" w:rsidRPr="00BF3B3C">
        <w:rPr>
          <w:u w:val="single"/>
        </w:rPr>
        <w:t>4</w:t>
      </w:r>
      <w:r w:rsidR="00257994" w:rsidRPr="00BF3B3C">
        <w:rPr>
          <w:u w:val="single"/>
          <w:vertAlign w:val="superscript"/>
        </w:rPr>
        <w:t>TH</w:t>
      </w:r>
      <w:r w:rsidRPr="00BF3B3C">
        <w:rPr>
          <w:u w:val="single"/>
        </w:rPr>
        <w:t xml:space="preserve"> SUNDAY IN </w:t>
      </w:r>
      <w:r w:rsidR="00BD436B">
        <w:rPr>
          <w:u w:val="single"/>
        </w:rPr>
        <w:t>FEBRUARY</w:t>
      </w:r>
    </w:p>
    <w:p w14:paraId="3A71EF56" w14:textId="77777777" w:rsidR="005131C8" w:rsidRDefault="005131C8" w:rsidP="00CF20D0">
      <w:pPr>
        <w:sectPr w:rsidR="005131C8" w:rsidSect="00A5647E">
          <w:footerReference w:type="even" r:id="rId8"/>
          <w:footerReference w:type="default" r:id="rId9"/>
          <w:pgSz w:w="12240" w:h="15840"/>
          <w:pgMar w:top="1440" w:right="1440" w:bottom="1440" w:left="1440" w:header="720" w:footer="720" w:gutter="0"/>
          <w:cols w:space="720"/>
          <w:docGrid w:linePitch="360"/>
        </w:sectPr>
      </w:pPr>
    </w:p>
    <w:p w14:paraId="4BCB6588" w14:textId="77777777" w:rsidR="003D164C" w:rsidRDefault="005131C8" w:rsidP="00CF20D0">
      <w:r>
        <w:lastRenderedPageBreak/>
        <w:t>Please type.</w:t>
      </w:r>
    </w:p>
    <w:p w14:paraId="1095D77F" w14:textId="6B424929" w:rsidR="005131C8" w:rsidRDefault="003D164C" w:rsidP="00CF20D0">
      <w:r>
        <w:t>BIOGRAPHICAL INFORMATION</w:t>
      </w:r>
    </w:p>
    <w:tbl>
      <w:tblPr>
        <w:tblStyle w:val="TableGrid"/>
        <w:tblW w:w="0" w:type="auto"/>
        <w:tblInd w:w="108" w:type="dxa"/>
        <w:tblLook w:val="04A0" w:firstRow="1" w:lastRow="0" w:firstColumn="1" w:lastColumn="0" w:noHBand="0" w:noVBand="1"/>
      </w:tblPr>
      <w:tblGrid>
        <w:gridCol w:w="2254"/>
        <w:gridCol w:w="929"/>
        <w:gridCol w:w="1405"/>
        <w:gridCol w:w="690"/>
        <w:gridCol w:w="1638"/>
        <w:gridCol w:w="2326"/>
      </w:tblGrid>
      <w:tr w:rsidR="00F1084A" w14:paraId="73217CB7" w14:textId="77777777" w:rsidTr="003D164C">
        <w:tc>
          <w:tcPr>
            <w:tcW w:w="2286" w:type="dxa"/>
            <w:vMerge w:val="restart"/>
          </w:tcPr>
          <w:p w14:paraId="77583141" w14:textId="2BCE7A68" w:rsidR="00F1084A" w:rsidRDefault="00137578" w:rsidP="00F1084A">
            <w:pPr>
              <w:jc w:val="left"/>
            </w:pPr>
            <w:r>
              <w:t>Applicant’s</w:t>
            </w:r>
            <w:r w:rsidR="00F1084A">
              <w:t xml:space="preserve"> Name:</w:t>
            </w:r>
          </w:p>
        </w:tc>
        <w:tc>
          <w:tcPr>
            <w:tcW w:w="2394" w:type="dxa"/>
            <w:gridSpan w:val="2"/>
          </w:tcPr>
          <w:p w14:paraId="0D66941C" w14:textId="7C0D7B9D" w:rsidR="00F1084A" w:rsidRDefault="00B259A6" w:rsidP="00811EE2">
            <w:r>
              <w:fldChar w:fldCharType="begin">
                <w:ffData>
                  <w:name w:val="Text1"/>
                  <w:enabled/>
                  <w:calcOnExit w:val="0"/>
                  <w:textInput/>
                </w:ffData>
              </w:fldChar>
            </w:r>
            <w:bookmarkStart w:id="0" w:name="Text1"/>
            <w:r>
              <w:instrText xml:space="preserve"> FORMTEXT </w:instrText>
            </w:r>
            <w:r>
              <w:fldChar w:fldCharType="separate"/>
            </w:r>
            <w:r w:rsidR="00811EE2">
              <w:t> </w:t>
            </w:r>
            <w:r w:rsidR="00811EE2">
              <w:t> </w:t>
            </w:r>
            <w:r w:rsidR="00811EE2">
              <w:t> </w:t>
            </w:r>
            <w:r w:rsidR="00811EE2">
              <w:t> </w:t>
            </w:r>
            <w:r w:rsidR="00811EE2">
              <w:t> </w:t>
            </w:r>
            <w:r>
              <w:fldChar w:fldCharType="end"/>
            </w:r>
            <w:bookmarkEnd w:id="0"/>
          </w:p>
        </w:tc>
        <w:tc>
          <w:tcPr>
            <w:tcW w:w="2394" w:type="dxa"/>
            <w:gridSpan w:val="2"/>
          </w:tcPr>
          <w:p w14:paraId="334CB5A3" w14:textId="5533A268" w:rsidR="00F1084A" w:rsidRDefault="00B259A6" w:rsidP="00CF20D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94" w:type="dxa"/>
          </w:tcPr>
          <w:p w14:paraId="20E10249" w14:textId="4B4E2AE8" w:rsidR="00F1084A" w:rsidRDefault="00B259A6" w:rsidP="00CF20D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1084A" w14:paraId="0A6065B9" w14:textId="77777777" w:rsidTr="003D164C">
        <w:tc>
          <w:tcPr>
            <w:tcW w:w="2286" w:type="dxa"/>
            <w:vMerge/>
            <w:vAlign w:val="bottom"/>
          </w:tcPr>
          <w:p w14:paraId="66BA5C48" w14:textId="77777777" w:rsidR="00F1084A" w:rsidRDefault="00F1084A" w:rsidP="003C02CA">
            <w:pPr>
              <w:jc w:val="left"/>
            </w:pPr>
          </w:p>
        </w:tc>
        <w:tc>
          <w:tcPr>
            <w:tcW w:w="2394" w:type="dxa"/>
            <w:gridSpan w:val="2"/>
          </w:tcPr>
          <w:p w14:paraId="16733443" w14:textId="1F178025" w:rsidR="00F1084A" w:rsidRDefault="00F1084A" w:rsidP="00CF20D0">
            <w:r>
              <w:t>Last</w:t>
            </w:r>
          </w:p>
        </w:tc>
        <w:tc>
          <w:tcPr>
            <w:tcW w:w="2394" w:type="dxa"/>
            <w:gridSpan w:val="2"/>
          </w:tcPr>
          <w:p w14:paraId="5CA8BCB7" w14:textId="639BD7DE" w:rsidR="00F1084A" w:rsidRDefault="00F1084A" w:rsidP="00CF20D0">
            <w:r>
              <w:t>First</w:t>
            </w:r>
          </w:p>
        </w:tc>
        <w:tc>
          <w:tcPr>
            <w:tcW w:w="2394" w:type="dxa"/>
          </w:tcPr>
          <w:p w14:paraId="505C922B" w14:textId="6CB543FA" w:rsidR="00F1084A" w:rsidRDefault="00F1084A" w:rsidP="00CF20D0">
            <w:r>
              <w:t>Middle Initial</w:t>
            </w:r>
          </w:p>
        </w:tc>
      </w:tr>
      <w:tr w:rsidR="00F1084A" w14:paraId="223071F2" w14:textId="77777777" w:rsidTr="003D164C">
        <w:tc>
          <w:tcPr>
            <w:tcW w:w="2286" w:type="dxa"/>
            <w:vMerge w:val="restart"/>
          </w:tcPr>
          <w:p w14:paraId="2F2B257A" w14:textId="07C106D6" w:rsidR="00F1084A" w:rsidRDefault="00137578" w:rsidP="00F1084A">
            <w:pPr>
              <w:jc w:val="left"/>
            </w:pPr>
            <w:r>
              <w:t>Applicant</w:t>
            </w:r>
            <w:r w:rsidR="00F1084A">
              <w:t>’s Address:</w:t>
            </w:r>
          </w:p>
        </w:tc>
        <w:tc>
          <w:tcPr>
            <w:tcW w:w="7182" w:type="dxa"/>
            <w:gridSpan w:val="5"/>
          </w:tcPr>
          <w:p w14:paraId="73731D1A" w14:textId="71C977B8" w:rsidR="00F1084A" w:rsidRDefault="00B259A6" w:rsidP="00CF20D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1084A" w14:paraId="687CA3EF" w14:textId="77777777" w:rsidTr="003D164C">
        <w:tc>
          <w:tcPr>
            <w:tcW w:w="2286" w:type="dxa"/>
            <w:vMerge/>
            <w:vAlign w:val="bottom"/>
          </w:tcPr>
          <w:p w14:paraId="3790225D" w14:textId="77777777" w:rsidR="00F1084A" w:rsidRDefault="00F1084A" w:rsidP="003C02CA">
            <w:pPr>
              <w:jc w:val="left"/>
            </w:pPr>
          </w:p>
        </w:tc>
        <w:tc>
          <w:tcPr>
            <w:tcW w:w="2394" w:type="dxa"/>
            <w:gridSpan w:val="2"/>
          </w:tcPr>
          <w:p w14:paraId="2F830E45" w14:textId="04730B1B" w:rsidR="00F1084A" w:rsidRDefault="00B259A6" w:rsidP="00CF20D0">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394" w:type="dxa"/>
            <w:gridSpan w:val="2"/>
          </w:tcPr>
          <w:p w14:paraId="51C747A7" w14:textId="3CE879F3" w:rsidR="00F1084A" w:rsidRDefault="00B259A6" w:rsidP="00CF20D0">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94" w:type="dxa"/>
          </w:tcPr>
          <w:p w14:paraId="6514C2A8" w14:textId="35B580E3" w:rsidR="00F1084A" w:rsidRDefault="00B259A6" w:rsidP="00CF20D0">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1084A" w14:paraId="18C757AC" w14:textId="77777777" w:rsidTr="003D164C">
        <w:tc>
          <w:tcPr>
            <w:tcW w:w="2286" w:type="dxa"/>
            <w:vMerge/>
            <w:vAlign w:val="bottom"/>
          </w:tcPr>
          <w:p w14:paraId="10AA002A" w14:textId="77777777" w:rsidR="00F1084A" w:rsidRDefault="00F1084A" w:rsidP="003C02CA">
            <w:pPr>
              <w:jc w:val="left"/>
            </w:pPr>
          </w:p>
        </w:tc>
        <w:tc>
          <w:tcPr>
            <w:tcW w:w="2394" w:type="dxa"/>
            <w:gridSpan w:val="2"/>
          </w:tcPr>
          <w:p w14:paraId="64D4F3CB" w14:textId="078E6D30" w:rsidR="00F1084A" w:rsidRDefault="00F1084A" w:rsidP="00CF20D0">
            <w:r>
              <w:t>City</w:t>
            </w:r>
          </w:p>
        </w:tc>
        <w:tc>
          <w:tcPr>
            <w:tcW w:w="2394" w:type="dxa"/>
            <w:gridSpan w:val="2"/>
          </w:tcPr>
          <w:p w14:paraId="589996D9" w14:textId="7DFF7811" w:rsidR="00F1084A" w:rsidRDefault="00F1084A" w:rsidP="00CF20D0">
            <w:r>
              <w:t>State</w:t>
            </w:r>
          </w:p>
        </w:tc>
        <w:tc>
          <w:tcPr>
            <w:tcW w:w="2394" w:type="dxa"/>
          </w:tcPr>
          <w:p w14:paraId="173CF673" w14:textId="4D85E821" w:rsidR="00F1084A" w:rsidRDefault="00F1084A" w:rsidP="00CF20D0">
            <w:r>
              <w:t>Zip</w:t>
            </w:r>
          </w:p>
        </w:tc>
      </w:tr>
      <w:tr w:rsidR="00F1084A" w14:paraId="7D4E8A2C" w14:textId="77777777" w:rsidTr="003D164C">
        <w:tc>
          <w:tcPr>
            <w:tcW w:w="2286" w:type="dxa"/>
            <w:vAlign w:val="bottom"/>
          </w:tcPr>
          <w:p w14:paraId="327B164F" w14:textId="2527115B" w:rsidR="00F1084A" w:rsidRDefault="00F1084A" w:rsidP="003C02CA">
            <w:pPr>
              <w:jc w:val="left"/>
            </w:pPr>
            <w:r>
              <w:t>Telephone:</w:t>
            </w:r>
          </w:p>
        </w:tc>
        <w:tc>
          <w:tcPr>
            <w:tcW w:w="4788" w:type="dxa"/>
            <w:gridSpan w:val="4"/>
          </w:tcPr>
          <w:p w14:paraId="096F120F" w14:textId="190685FF" w:rsidR="00F1084A" w:rsidRDefault="00B259A6" w:rsidP="00CF20D0">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94" w:type="dxa"/>
          </w:tcPr>
          <w:p w14:paraId="0514780F" w14:textId="77777777" w:rsidR="00F1084A" w:rsidRDefault="00F1084A" w:rsidP="00CF20D0"/>
        </w:tc>
      </w:tr>
      <w:tr w:rsidR="00137578" w14:paraId="53300159" w14:textId="77777777" w:rsidTr="003D164C">
        <w:tc>
          <w:tcPr>
            <w:tcW w:w="2286" w:type="dxa"/>
            <w:vAlign w:val="bottom"/>
          </w:tcPr>
          <w:p w14:paraId="4917B910" w14:textId="0EF19B81" w:rsidR="00137578" w:rsidRDefault="00137578" w:rsidP="003C02CA">
            <w:pPr>
              <w:jc w:val="left"/>
            </w:pPr>
            <w:r>
              <w:t>Email:</w:t>
            </w:r>
          </w:p>
        </w:tc>
        <w:tc>
          <w:tcPr>
            <w:tcW w:w="7182" w:type="dxa"/>
            <w:gridSpan w:val="5"/>
          </w:tcPr>
          <w:p w14:paraId="5130AB7F" w14:textId="34BDCF30" w:rsidR="00137578" w:rsidRDefault="00B259A6" w:rsidP="00CF20D0">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1084A" w14:paraId="6DF815B8" w14:textId="77777777" w:rsidTr="003D164C">
        <w:tc>
          <w:tcPr>
            <w:tcW w:w="3240" w:type="dxa"/>
            <w:gridSpan w:val="2"/>
            <w:vAlign w:val="bottom"/>
          </w:tcPr>
          <w:p w14:paraId="7DC21CDB" w14:textId="77777777" w:rsidR="00F1084A" w:rsidRDefault="00F1084A" w:rsidP="00F1084A">
            <w:pPr>
              <w:jc w:val="left"/>
            </w:pPr>
            <w:r>
              <w:t>Date of Birth:</w:t>
            </w:r>
          </w:p>
        </w:tc>
        <w:tc>
          <w:tcPr>
            <w:tcW w:w="2160" w:type="dxa"/>
            <w:gridSpan w:val="2"/>
          </w:tcPr>
          <w:p w14:paraId="1ADA0149" w14:textId="1FCF3E05" w:rsidR="00F1084A" w:rsidRDefault="00B259A6" w:rsidP="00F1084A">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674" w:type="dxa"/>
          </w:tcPr>
          <w:p w14:paraId="38700D96" w14:textId="6DA02975" w:rsidR="00F1084A" w:rsidRDefault="00F1084A" w:rsidP="00F1084A">
            <w:r>
              <w:t>Grade Level:</w:t>
            </w:r>
          </w:p>
        </w:tc>
        <w:tc>
          <w:tcPr>
            <w:tcW w:w="2394" w:type="dxa"/>
          </w:tcPr>
          <w:p w14:paraId="3DC5F295" w14:textId="702F069C" w:rsidR="00F1084A" w:rsidRDefault="00B259A6" w:rsidP="00F1084A">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1084A" w14:paraId="02D88753" w14:textId="77777777" w:rsidTr="003D164C">
        <w:tc>
          <w:tcPr>
            <w:tcW w:w="3240" w:type="dxa"/>
            <w:gridSpan w:val="2"/>
            <w:vMerge w:val="restart"/>
          </w:tcPr>
          <w:p w14:paraId="101C3957" w14:textId="132FE56F" w:rsidR="00F1084A" w:rsidRDefault="00F1084A" w:rsidP="00F1084A">
            <w:pPr>
              <w:jc w:val="left"/>
            </w:pPr>
            <w:r>
              <w:t>Name of Parent/Guardian</w:t>
            </w:r>
            <w:r w:rsidR="00137578">
              <w:t xml:space="preserve"> (if under age 18)</w:t>
            </w:r>
            <w:r>
              <w:t>:</w:t>
            </w:r>
          </w:p>
        </w:tc>
        <w:tc>
          <w:tcPr>
            <w:tcW w:w="6228" w:type="dxa"/>
            <w:gridSpan w:val="4"/>
          </w:tcPr>
          <w:p w14:paraId="3A4EF9F9" w14:textId="74CFBD55" w:rsidR="00F1084A" w:rsidRDefault="00B259A6" w:rsidP="003C02CA">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1084A" w14:paraId="09B34F87" w14:textId="77777777" w:rsidTr="003D164C">
        <w:tc>
          <w:tcPr>
            <w:tcW w:w="3240" w:type="dxa"/>
            <w:gridSpan w:val="2"/>
            <w:vMerge/>
            <w:vAlign w:val="bottom"/>
          </w:tcPr>
          <w:p w14:paraId="65172AAD" w14:textId="77777777" w:rsidR="00F1084A" w:rsidRDefault="00F1084A" w:rsidP="003C02CA">
            <w:pPr>
              <w:jc w:val="left"/>
            </w:pPr>
          </w:p>
        </w:tc>
        <w:tc>
          <w:tcPr>
            <w:tcW w:w="6228" w:type="dxa"/>
            <w:gridSpan w:val="4"/>
          </w:tcPr>
          <w:p w14:paraId="44CD0E88" w14:textId="7D81545D" w:rsidR="00F1084A" w:rsidRDefault="00B259A6" w:rsidP="003C02CA">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A68BE" w14:paraId="0DBD92AD" w14:textId="77777777" w:rsidTr="003D164C">
        <w:tc>
          <w:tcPr>
            <w:tcW w:w="3240" w:type="dxa"/>
            <w:gridSpan w:val="2"/>
            <w:vAlign w:val="bottom"/>
          </w:tcPr>
          <w:p w14:paraId="4024FA2E" w14:textId="3CB0ADEC" w:rsidR="00BA68BE" w:rsidRDefault="00BA68BE" w:rsidP="003C02CA">
            <w:pPr>
              <w:jc w:val="left"/>
            </w:pPr>
            <w:r>
              <w:t>Church Membership:</w:t>
            </w:r>
          </w:p>
        </w:tc>
        <w:tc>
          <w:tcPr>
            <w:tcW w:w="6228" w:type="dxa"/>
            <w:gridSpan w:val="4"/>
          </w:tcPr>
          <w:p w14:paraId="659E8768" w14:textId="17F8E670" w:rsidR="00BA68BE" w:rsidRDefault="00B259A6" w:rsidP="003C02CA">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59398E7D" w14:textId="77777777" w:rsidR="003C02CA" w:rsidRDefault="003C02CA" w:rsidP="00CF20D0"/>
    <w:p w14:paraId="623E76E2" w14:textId="1163AD8C" w:rsidR="00F1084A" w:rsidRDefault="00F1084A" w:rsidP="00CF20D0">
      <w:r>
        <w:t>MUSIC BACKGROUND</w:t>
      </w:r>
    </w:p>
    <w:tbl>
      <w:tblPr>
        <w:tblStyle w:val="TableGrid"/>
        <w:tblW w:w="0" w:type="auto"/>
        <w:tblInd w:w="108" w:type="dxa"/>
        <w:tblLook w:val="04A0" w:firstRow="1" w:lastRow="0" w:firstColumn="1" w:lastColumn="0" w:noHBand="0" w:noVBand="1"/>
      </w:tblPr>
      <w:tblGrid>
        <w:gridCol w:w="1561"/>
        <w:gridCol w:w="776"/>
        <w:gridCol w:w="1582"/>
        <w:gridCol w:w="576"/>
        <w:gridCol w:w="504"/>
        <w:gridCol w:w="1794"/>
        <w:gridCol w:w="2449"/>
      </w:tblGrid>
      <w:tr w:rsidR="00137578" w14:paraId="276A9EE4" w14:textId="77777777" w:rsidTr="003D164C">
        <w:tc>
          <w:tcPr>
            <w:tcW w:w="1527" w:type="dxa"/>
            <w:vAlign w:val="bottom"/>
          </w:tcPr>
          <w:p w14:paraId="600010C6" w14:textId="405E6845" w:rsidR="00137578" w:rsidRDefault="00137578" w:rsidP="00F1084A">
            <w:pPr>
              <w:jc w:val="left"/>
            </w:pPr>
            <w:r>
              <w:t>Applying as:</w:t>
            </w:r>
          </w:p>
        </w:tc>
        <w:tc>
          <w:tcPr>
            <w:tcW w:w="2972" w:type="dxa"/>
            <w:gridSpan w:val="3"/>
          </w:tcPr>
          <w:p w14:paraId="600AA746" w14:textId="48631FE5" w:rsidR="00137578" w:rsidRDefault="00137578" w:rsidP="00137578">
            <w:pPr>
              <w:pStyle w:val="ListParagraph"/>
              <w:numPr>
                <w:ilvl w:val="0"/>
                <w:numId w:val="4"/>
              </w:numPr>
            </w:pPr>
            <w:r>
              <w:t>Instrumentalist</w:t>
            </w:r>
          </w:p>
        </w:tc>
        <w:tc>
          <w:tcPr>
            <w:tcW w:w="2424" w:type="dxa"/>
            <w:gridSpan w:val="2"/>
          </w:tcPr>
          <w:p w14:paraId="13C003EC" w14:textId="1DCB5FA6" w:rsidR="00137578" w:rsidRDefault="00137578" w:rsidP="00137578">
            <w:pPr>
              <w:pStyle w:val="ListParagraph"/>
              <w:numPr>
                <w:ilvl w:val="0"/>
                <w:numId w:val="4"/>
              </w:numPr>
            </w:pPr>
            <w:r>
              <w:t>Vocalist</w:t>
            </w:r>
          </w:p>
        </w:tc>
        <w:tc>
          <w:tcPr>
            <w:tcW w:w="2545" w:type="dxa"/>
          </w:tcPr>
          <w:p w14:paraId="7D906474" w14:textId="1E211369" w:rsidR="00137578" w:rsidRDefault="00137578" w:rsidP="00137578">
            <w:pPr>
              <w:pStyle w:val="ListParagraph"/>
              <w:numPr>
                <w:ilvl w:val="0"/>
                <w:numId w:val="4"/>
              </w:numPr>
            </w:pPr>
            <w:r>
              <w:t>Composer</w:t>
            </w:r>
          </w:p>
        </w:tc>
      </w:tr>
      <w:tr w:rsidR="00F1084A" w14:paraId="5AEFF8BD" w14:textId="77777777" w:rsidTr="003D164C">
        <w:tc>
          <w:tcPr>
            <w:tcW w:w="4499" w:type="dxa"/>
            <w:gridSpan w:val="4"/>
            <w:vAlign w:val="bottom"/>
          </w:tcPr>
          <w:p w14:paraId="1C659B30" w14:textId="79DA3B27" w:rsidR="00F1084A" w:rsidRDefault="00F1084A" w:rsidP="00F1084A">
            <w:pPr>
              <w:jc w:val="left"/>
            </w:pPr>
            <w:r>
              <w:t>List your principal instrument(s) or Voice:</w:t>
            </w:r>
          </w:p>
        </w:tc>
        <w:tc>
          <w:tcPr>
            <w:tcW w:w="4969" w:type="dxa"/>
            <w:gridSpan w:val="3"/>
          </w:tcPr>
          <w:p w14:paraId="00FF3DBC" w14:textId="3B0C5C44" w:rsidR="00F1084A" w:rsidRDefault="00B259A6" w:rsidP="00F1084A">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F1084A" w14:paraId="4E8BC0E2" w14:textId="77777777" w:rsidTr="003D164C">
        <w:tc>
          <w:tcPr>
            <w:tcW w:w="9468" w:type="dxa"/>
            <w:gridSpan w:val="7"/>
            <w:vAlign w:val="bottom"/>
          </w:tcPr>
          <w:p w14:paraId="777B4179" w14:textId="77E46C28" w:rsidR="00F1084A" w:rsidRDefault="00B259A6" w:rsidP="00F1084A">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F1084A" w14:paraId="1A6DD28E" w14:textId="77777777" w:rsidTr="003D164C">
        <w:tc>
          <w:tcPr>
            <w:tcW w:w="9468" w:type="dxa"/>
            <w:gridSpan w:val="7"/>
            <w:vAlign w:val="bottom"/>
          </w:tcPr>
          <w:p w14:paraId="6B00D810" w14:textId="6D86BF7E" w:rsidR="00F1084A" w:rsidRDefault="00B259A6" w:rsidP="00F1084A">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1084A" w14:paraId="5EFC17EB" w14:textId="77777777" w:rsidTr="003D164C">
        <w:tc>
          <w:tcPr>
            <w:tcW w:w="2262" w:type="dxa"/>
            <w:gridSpan w:val="2"/>
            <w:vMerge w:val="restart"/>
          </w:tcPr>
          <w:p w14:paraId="5B3462A7" w14:textId="0AFF23DE" w:rsidR="00F1084A" w:rsidRDefault="00F1084A" w:rsidP="00F1084A">
            <w:pPr>
              <w:jc w:val="left"/>
            </w:pPr>
            <w:r>
              <w:t>Years of study:</w:t>
            </w:r>
          </w:p>
        </w:tc>
        <w:tc>
          <w:tcPr>
            <w:tcW w:w="1595" w:type="dxa"/>
            <w:vAlign w:val="center"/>
          </w:tcPr>
          <w:p w14:paraId="04241CDE" w14:textId="397BC924" w:rsidR="00F1084A" w:rsidRDefault="00B259A6" w:rsidP="00F1084A">
            <w:pPr>
              <w:jc w:val="center"/>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46" w:type="dxa"/>
            <w:gridSpan w:val="2"/>
            <w:vAlign w:val="center"/>
          </w:tcPr>
          <w:p w14:paraId="03B97D5C" w14:textId="6732EFD7" w:rsidR="00F1084A" w:rsidRDefault="00B259A6" w:rsidP="00F1084A">
            <w:pPr>
              <w:jc w:val="center"/>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4465" w:type="dxa"/>
            <w:gridSpan w:val="2"/>
          </w:tcPr>
          <w:p w14:paraId="01596ECB" w14:textId="77777777" w:rsidR="00F1084A" w:rsidRDefault="00F1084A" w:rsidP="00F1084A"/>
        </w:tc>
      </w:tr>
      <w:tr w:rsidR="00F1084A" w14:paraId="7966026E" w14:textId="77777777" w:rsidTr="003D164C">
        <w:tc>
          <w:tcPr>
            <w:tcW w:w="2262" w:type="dxa"/>
            <w:gridSpan w:val="2"/>
            <w:vMerge/>
            <w:vAlign w:val="bottom"/>
          </w:tcPr>
          <w:p w14:paraId="1B81A849" w14:textId="77777777" w:rsidR="00F1084A" w:rsidRDefault="00F1084A" w:rsidP="00F1084A">
            <w:pPr>
              <w:jc w:val="left"/>
            </w:pPr>
          </w:p>
        </w:tc>
        <w:tc>
          <w:tcPr>
            <w:tcW w:w="1595" w:type="dxa"/>
            <w:vAlign w:val="center"/>
          </w:tcPr>
          <w:p w14:paraId="5821BA4E" w14:textId="5C915ED5" w:rsidR="00F1084A" w:rsidRDefault="00F1084A" w:rsidP="00F1084A">
            <w:pPr>
              <w:jc w:val="center"/>
            </w:pPr>
            <w:r>
              <w:t>From</w:t>
            </w:r>
          </w:p>
        </w:tc>
        <w:tc>
          <w:tcPr>
            <w:tcW w:w="1146" w:type="dxa"/>
            <w:gridSpan w:val="2"/>
            <w:vAlign w:val="center"/>
          </w:tcPr>
          <w:p w14:paraId="20F52E9C" w14:textId="1ECCAF04" w:rsidR="00F1084A" w:rsidRDefault="00F1084A" w:rsidP="00F1084A">
            <w:pPr>
              <w:jc w:val="center"/>
            </w:pPr>
            <w:r>
              <w:t>To:</w:t>
            </w:r>
          </w:p>
        </w:tc>
        <w:tc>
          <w:tcPr>
            <w:tcW w:w="4465" w:type="dxa"/>
            <w:gridSpan w:val="2"/>
          </w:tcPr>
          <w:p w14:paraId="0A51A650" w14:textId="77777777" w:rsidR="00F1084A" w:rsidRDefault="00F1084A" w:rsidP="00F1084A"/>
        </w:tc>
      </w:tr>
      <w:tr w:rsidR="00F1084A" w14:paraId="4B5E85FB" w14:textId="77777777" w:rsidTr="003D164C">
        <w:tc>
          <w:tcPr>
            <w:tcW w:w="2262" w:type="dxa"/>
            <w:gridSpan w:val="2"/>
            <w:vAlign w:val="bottom"/>
          </w:tcPr>
          <w:p w14:paraId="29B78A45" w14:textId="0446DEA8" w:rsidR="00F1084A" w:rsidRDefault="00F1084A" w:rsidP="00F1084A">
            <w:pPr>
              <w:jc w:val="left"/>
            </w:pPr>
            <w:r>
              <w:t>Institution/Instructor:</w:t>
            </w:r>
          </w:p>
        </w:tc>
        <w:tc>
          <w:tcPr>
            <w:tcW w:w="7206" w:type="dxa"/>
            <w:gridSpan w:val="5"/>
            <w:vAlign w:val="center"/>
          </w:tcPr>
          <w:p w14:paraId="76FFB8B9" w14:textId="2F683AC4" w:rsidR="00F1084A" w:rsidRDefault="00B259A6" w:rsidP="00F1084A">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683E143" w14:textId="77777777" w:rsidR="00F1084A" w:rsidRDefault="00F1084A" w:rsidP="00CF20D0"/>
    <w:p w14:paraId="2FFE511C" w14:textId="48483C99" w:rsidR="00B259A6" w:rsidRDefault="00BA68BE" w:rsidP="00B259A6">
      <w:pPr>
        <w:spacing w:after="0"/>
      </w:pPr>
      <w:r>
        <w:t xml:space="preserve">Please submit </w:t>
      </w:r>
      <w:r w:rsidR="002932C4">
        <w:t xml:space="preserve">the </w:t>
      </w:r>
      <w:r w:rsidR="00AF53D1">
        <w:t xml:space="preserve">completed application </w:t>
      </w:r>
      <w:r w:rsidR="00AF53D1" w:rsidRPr="00D5183F">
        <w:rPr>
          <w:u w:val="single"/>
        </w:rPr>
        <w:t>and</w:t>
      </w:r>
      <w:r w:rsidR="00CD1ECF">
        <w:t xml:space="preserve"> </w:t>
      </w:r>
      <w:r w:rsidR="00137578">
        <w:t>the following</w:t>
      </w:r>
      <w:r w:rsidR="00CD1ECF">
        <w:t xml:space="preserve"> </w:t>
      </w:r>
      <w:r w:rsidR="00AF53D1">
        <w:t xml:space="preserve">documents </w:t>
      </w:r>
      <w:r w:rsidR="00CD1ECF">
        <w:t xml:space="preserve">to a member of the </w:t>
      </w:r>
    </w:p>
    <w:p w14:paraId="6DEA771F" w14:textId="4A7A60CF" w:rsidR="00137578" w:rsidRDefault="00CD1ECF" w:rsidP="00CF20D0">
      <w:r>
        <w:t xml:space="preserve">St. Stephen </w:t>
      </w:r>
      <w:r w:rsidR="00B259A6">
        <w:t xml:space="preserve">Joshua M. Brown </w:t>
      </w:r>
      <w:r>
        <w:t>Lay Organization</w:t>
      </w:r>
      <w:r w:rsidR="00137578">
        <w:t>:</w:t>
      </w:r>
    </w:p>
    <w:p w14:paraId="5EABA75A" w14:textId="77777777" w:rsidR="00137578" w:rsidRDefault="00137578" w:rsidP="00137578">
      <w:pPr>
        <w:pStyle w:val="ListParagraph"/>
        <w:numPr>
          <w:ilvl w:val="0"/>
          <w:numId w:val="5"/>
        </w:numPr>
      </w:pPr>
      <w:r>
        <w:t>Statement of Musical Interest</w:t>
      </w:r>
    </w:p>
    <w:p w14:paraId="48AD2BE3" w14:textId="3529222A" w:rsidR="00BA68BE" w:rsidRPr="00CF20D0" w:rsidRDefault="00BA68BE" w:rsidP="00137578">
      <w:pPr>
        <w:pStyle w:val="ListParagraph"/>
        <w:numPr>
          <w:ilvl w:val="0"/>
          <w:numId w:val="5"/>
        </w:numPr>
      </w:pPr>
      <w:r>
        <w:t>One (1) letter of recommendation from your music instructor</w:t>
      </w:r>
      <w:r w:rsidR="00A713C0">
        <w:t>,</w:t>
      </w:r>
      <w:r>
        <w:t xml:space="preserve"> a</w:t>
      </w:r>
      <w:r w:rsidR="00A713C0">
        <w:t>long with</w:t>
      </w:r>
      <w:r>
        <w:t xml:space="preserve"> proof of enrollment in a musical instruction class.</w:t>
      </w:r>
    </w:p>
    <w:sectPr w:rsidR="00BA68BE" w:rsidRPr="00CF20D0" w:rsidSect="00A5647E">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44BD" w14:textId="77777777" w:rsidR="00831F84" w:rsidRDefault="00831F84" w:rsidP="005131C8">
      <w:pPr>
        <w:spacing w:after="0" w:line="240" w:lineRule="auto"/>
      </w:pPr>
      <w:r>
        <w:separator/>
      </w:r>
    </w:p>
  </w:endnote>
  <w:endnote w:type="continuationSeparator" w:id="0">
    <w:p w14:paraId="35C2B010" w14:textId="77777777" w:rsidR="00831F84" w:rsidRDefault="00831F84" w:rsidP="0051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95C7" w14:textId="61E7FC54" w:rsidR="00526F8C" w:rsidRDefault="00000000">
    <w:pPr>
      <w:pStyle w:val="Footer"/>
    </w:pPr>
    <w:sdt>
      <w:sdtPr>
        <w:id w:val="969400743"/>
        <w:placeholder>
          <w:docPart w:val="F56E1358944A354784E80AB34EC47A69"/>
        </w:placeholder>
        <w:temporary/>
        <w:showingPlcHdr/>
      </w:sdtPr>
      <w:sdtContent>
        <w:r w:rsidR="007A58B4">
          <w:t>[Type text]</w:t>
        </w:r>
      </w:sdtContent>
    </w:sdt>
    <w:r w:rsidR="007A58B4">
      <w:ptab w:relativeTo="margin" w:alignment="center" w:leader="none"/>
    </w:r>
    <w:sdt>
      <w:sdtPr>
        <w:id w:val="969400748"/>
        <w:placeholder>
          <w:docPart w:val="5092F0D728C5364596A649022B9737A1"/>
        </w:placeholder>
        <w:temporary/>
        <w:showingPlcHdr/>
      </w:sdtPr>
      <w:sdtContent>
        <w:r w:rsidR="007A58B4">
          <w:t>[Type text]</w:t>
        </w:r>
      </w:sdtContent>
    </w:sdt>
    <w:r w:rsidR="007A58B4">
      <w:ptab w:relativeTo="margin" w:alignment="right" w:leader="none"/>
    </w:r>
    <w:sdt>
      <w:sdtPr>
        <w:id w:val="969400753"/>
        <w:placeholder>
          <w:docPart w:val="8D561475B828F2468A1ADDCF01A76C96"/>
        </w:placeholder>
        <w:temporary/>
        <w:showingPlcHdr/>
      </w:sdtPr>
      <w:sdtContent>
        <w:r w:rsidR="007A58B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E8C" w14:textId="6D41891A" w:rsidR="00526F8C" w:rsidRDefault="007A58B4">
    <w:pPr>
      <w:pStyle w:val="Footer"/>
      <w:rPr>
        <w:sz w:val="18"/>
        <w:szCs w:val="18"/>
      </w:rPr>
    </w:pPr>
    <w:r>
      <w:ptab w:relativeTo="margin" w:alignment="right" w:leader="none"/>
    </w:r>
    <w:r w:rsidRPr="007A58B4">
      <w:rPr>
        <w:sz w:val="18"/>
        <w:szCs w:val="18"/>
      </w:rPr>
      <w:t xml:space="preserve">Updated </w:t>
    </w:r>
    <w:r w:rsidR="00A713C0">
      <w:rPr>
        <w:sz w:val="18"/>
        <w:szCs w:val="18"/>
      </w:rPr>
      <w:t>5</w:t>
    </w:r>
    <w:r w:rsidR="00BD436B">
      <w:rPr>
        <w:sz w:val="18"/>
        <w:szCs w:val="18"/>
      </w:rPr>
      <w:t>/202</w:t>
    </w:r>
    <w:r w:rsidR="00A713C0">
      <w:rPr>
        <w:sz w:val="18"/>
        <w:szCs w:val="18"/>
      </w:rPr>
      <w:t>6</w:t>
    </w:r>
  </w:p>
  <w:p w14:paraId="0B2E0EBC" w14:textId="77777777" w:rsidR="00BD436B" w:rsidRDefault="00BD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5DBE" w14:textId="77777777" w:rsidR="00831F84" w:rsidRDefault="00831F84" w:rsidP="005131C8">
      <w:pPr>
        <w:spacing w:after="0" w:line="240" w:lineRule="auto"/>
      </w:pPr>
      <w:r>
        <w:separator/>
      </w:r>
    </w:p>
  </w:footnote>
  <w:footnote w:type="continuationSeparator" w:id="0">
    <w:p w14:paraId="5FEAD9DB" w14:textId="77777777" w:rsidR="00831F84" w:rsidRDefault="00831F84" w:rsidP="0051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F735" w14:textId="092DEB7D" w:rsidR="00526F8C" w:rsidRDefault="00526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2B31" w14:textId="5C35709C" w:rsidR="00526F8C" w:rsidRPr="00BA68BE" w:rsidRDefault="00526F8C" w:rsidP="00BA68BE">
    <w:pPr>
      <w:pStyle w:val="Title"/>
    </w:pPr>
    <w:r w:rsidRPr="00BA68BE">
      <w:t>A.V. TURNER MUSIC SCHOLARSHIP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D59B" w14:textId="41AFD395" w:rsidR="00526F8C" w:rsidRDefault="0052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60994"/>
    <w:multiLevelType w:val="hybridMultilevel"/>
    <w:tmpl w:val="3B30F1A8"/>
    <w:lvl w:ilvl="0" w:tplc="316202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92DE6"/>
    <w:multiLevelType w:val="hybridMultilevel"/>
    <w:tmpl w:val="3A5070B4"/>
    <w:lvl w:ilvl="0" w:tplc="316202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028E7"/>
    <w:multiLevelType w:val="hybridMultilevel"/>
    <w:tmpl w:val="A9FEF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E7420"/>
    <w:multiLevelType w:val="hybridMultilevel"/>
    <w:tmpl w:val="A60EE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E2385"/>
    <w:multiLevelType w:val="hybridMultilevel"/>
    <w:tmpl w:val="DAEAE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995832">
    <w:abstractNumId w:val="2"/>
  </w:num>
  <w:num w:numId="2" w16cid:durableId="2127041467">
    <w:abstractNumId w:val="3"/>
  </w:num>
  <w:num w:numId="3" w16cid:durableId="1045058681">
    <w:abstractNumId w:val="4"/>
  </w:num>
  <w:num w:numId="4" w16cid:durableId="570702975">
    <w:abstractNumId w:val="1"/>
  </w:num>
  <w:num w:numId="5" w16cid:durableId="107670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D0"/>
    <w:rsid w:val="00014720"/>
    <w:rsid w:val="00054FC8"/>
    <w:rsid w:val="000B5898"/>
    <w:rsid w:val="000E00CF"/>
    <w:rsid w:val="00137578"/>
    <w:rsid w:val="00251797"/>
    <w:rsid w:val="00257994"/>
    <w:rsid w:val="00282582"/>
    <w:rsid w:val="00287498"/>
    <w:rsid w:val="002932C4"/>
    <w:rsid w:val="002B70B3"/>
    <w:rsid w:val="002D062F"/>
    <w:rsid w:val="00310B8C"/>
    <w:rsid w:val="00335EAB"/>
    <w:rsid w:val="003C02CA"/>
    <w:rsid w:val="003D164C"/>
    <w:rsid w:val="00467B61"/>
    <w:rsid w:val="005074AC"/>
    <w:rsid w:val="005131C8"/>
    <w:rsid w:val="00526F8C"/>
    <w:rsid w:val="005646BE"/>
    <w:rsid w:val="005C16E9"/>
    <w:rsid w:val="005D2C86"/>
    <w:rsid w:val="005E16FB"/>
    <w:rsid w:val="005E43B7"/>
    <w:rsid w:val="00600B93"/>
    <w:rsid w:val="006D383A"/>
    <w:rsid w:val="006E14BA"/>
    <w:rsid w:val="006F51D8"/>
    <w:rsid w:val="0072588C"/>
    <w:rsid w:val="00760FD7"/>
    <w:rsid w:val="007A58B4"/>
    <w:rsid w:val="00811EE2"/>
    <w:rsid w:val="00831F84"/>
    <w:rsid w:val="00837BCE"/>
    <w:rsid w:val="00877899"/>
    <w:rsid w:val="00945697"/>
    <w:rsid w:val="009A4928"/>
    <w:rsid w:val="009B260B"/>
    <w:rsid w:val="00A551E5"/>
    <w:rsid w:val="00A5647E"/>
    <w:rsid w:val="00A713C0"/>
    <w:rsid w:val="00AA500D"/>
    <w:rsid w:val="00AF53D1"/>
    <w:rsid w:val="00B259A6"/>
    <w:rsid w:val="00B66999"/>
    <w:rsid w:val="00B84F16"/>
    <w:rsid w:val="00BA68BE"/>
    <w:rsid w:val="00BD436B"/>
    <w:rsid w:val="00BF3B3C"/>
    <w:rsid w:val="00C76658"/>
    <w:rsid w:val="00C8169A"/>
    <w:rsid w:val="00CD1ECF"/>
    <w:rsid w:val="00CE64C2"/>
    <w:rsid w:val="00CF20D0"/>
    <w:rsid w:val="00D136D8"/>
    <w:rsid w:val="00D5183F"/>
    <w:rsid w:val="00D76706"/>
    <w:rsid w:val="00E43ADF"/>
    <w:rsid w:val="00EE2C59"/>
    <w:rsid w:val="00F1084A"/>
    <w:rsid w:val="00F9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858A9"/>
  <w14:defaultImageDpi w14:val="300"/>
  <w15:docId w15:val="{56EA9DC4-7FA9-4EB8-BC19-401DCD5E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D0"/>
    <w:pPr>
      <w:spacing w:after="120" w:line="276" w:lineRule="auto"/>
      <w:jc w:val="both"/>
    </w:pPr>
    <w:rPr>
      <w:sz w:val="22"/>
    </w:rPr>
  </w:style>
  <w:style w:type="paragraph" w:styleId="Heading1">
    <w:name w:val="heading 1"/>
    <w:basedOn w:val="Normal"/>
    <w:next w:val="Normal"/>
    <w:link w:val="Heading1Char"/>
    <w:uiPriority w:val="9"/>
    <w:qFormat/>
    <w:rsid w:val="00BA68BE"/>
    <w:pPr>
      <w:keepNext/>
      <w:keepLines/>
      <w:spacing w:before="480" w:after="0"/>
      <w:outlineLvl w:val="0"/>
    </w:pPr>
    <w:rPr>
      <w:rFonts w:eastAsiaTheme="majorEastAsia" w:cstheme="majorBidi"/>
      <w:b/>
      <w:bCs/>
      <w:caps/>
      <w:color w:val="65756B" w:themeColor="accent1" w:themeShade="B5"/>
      <w:sz w:val="24"/>
    </w:rPr>
  </w:style>
  <w:style w:type="paragraph" w:styleId="Heading2">
    <w:name w:val="heading 2"/>
    <w:basedOn w:val="Normal"/>
    <w:next w:val="Normal"/>
    <w:link w:val="Heading2Char"/>
    <w:uiPriority w:val="9"/>
    <w:unhideWhenUsed/>
    <w:qFormat/>
    <w:rsid w:val="00CF20D0"/>
    <w:pPr>
      <w:keepNext/>
      <w:keepLines/>
      <w:spacing w:before="200" w:after="0"/>
      <w:outlineLvl w:val="1"/>
    </w:pPr>
    <w:rPr>
      <w:rFonts w:eastAsiaTheme="majorEastAsia" w:cstheme="majorBidi"/>
      <w:b/>
      <w:bCs/>
      <w:color w:val="93A299"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D0"/>
    <w:pPr>
      <w:ind w:left="720"/>
      <w:contextualSpacing/>
    </w:pPr>
  </w:style>
  <w:style w:type="character" w:customStyle="1" w:styleId="Heading1Char">
    <w:name w:val="Heading 1 Char"/>
    <w:basedOn w:val="DefaultParagraphFont"/>
    <w:link w:val="Heading1"/>
    <w:uiPriority w:val="9"/>
    <w:rsid w:val="00BA68BE"/>
    <w:rPr>
      <w:rFonts w:eastAsiaTheme="majorEastAsia" w:cstheme="majorBidi"/>
      <w:b/>
      <w:bCs/>
      <w:caps/>
      <w:color w:val="65756B" w:themeColor="accent1" w:themeShade="B5"/>
    </w:rPr>
  </w:style>
  <w:style w:type="character" w:customStyle="1" w:styleId="Heading2Char">
    <w:name w:val="Heading 2 Char"/>
    <w:basedOn w:val="DefaultParagraphFont"/>
    <w:link w:val="Heading2"/>
    <w:uiPriority w:val="9"/>
    <w:rsid w:val="00CF20D0"/>
    <w:rPr>
      <w:rFonts w:eastAsiaTheme="majorEastAsia" w:cstheme="majorBidi"/>
      <w:b/>
      <w:bCs/>
      <w:color w:val="93A299" w:themeColor="accent1"/>
      <w:sz w:val="22"/>
      <w:szCs w:val="26"/>
    </w:rPr>
  </w:style>
  <w:style w:type="paragraph" w:styleId="Header">
    <w:name w:val="header"/>
    <w:basedOn w:val="Normal"/>
    <w:link w:val="HeaderChar"/>
    <w:uiPriority w:val="99"/>
    <w:unhideWhenUsed/>
    <w:rsid w:val="005131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31C8"/>
    <w:rPr>
      <w:sz w:val="22"/>
    </w:rPr>
  </w:style>
  <w:style w:type="paragraph" w:styleId="Footer">
    <w:name w:val="footer"/>
    <w:basedOn w:val="Normal"/>
    <w:link w:val="FooterChar"/>
    <w:uiPriority w:val="99"/>
    <w:unhideWhenUsed/>
    <w:rsid w:val="005131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31C8"/>
    <w:rPr>
      <w:sz w:val="22"/>
    </w:rPr>
  </w:style>
  <w:style w:type="table" w:styleId="TableGrid">
    <w:name w:val="Table Grid"/>
    <w:basedOn w:val="TableNormal"/>
    <w:uiPriority w:val="59"/>
    <w:rsid w:val="0051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A68BE"/>
    <w:pPr>
      <w:pBdr>
        <w:bottom w:val="single" w:sz="8" w:space="4" w:color="93A299" w:themeColor="accent1"/>
      </w:pBdr>
      <w:spacing w:after="300" w:line="240" w:lineRule="auto"/>
      <w:contextualSpacing/>
    </w:pPr>
    <w:rPr>
      <w:rFonts w:ascii="Century Schoolbook" w:eastAsiaTheme="majorEastAsia" w:hAnsi="Century Schoolbook" w:cstheme="majorBidi"/>
      <w:caps/>
      <w:color w:val="40382D" w:themeColor="text2" w:themeShade="BF"/>
      <w:spacing w:val="2"/>
      <w:kern w:val="28"/>
      <w:sz w:val="32"/>
      <w:szCs w:val="32"/>
    </w:rPr>
  </w:style>
  <w:style w:type="character" w:customStyle="1" w:styleId="TitleChar">
    <w:name w:val="Title Char"/>
    <w:basedOn w:val="DefaultParagraphFont"/>
    <w:link w:val="Title"/>
    <w:uiPriority w:val="10"/>
    <w:rsid w:val="00BA68BE"/>
    <w:rPr>
      <w:rFonts w:ascii="Century Schoolbook" w:eastAsiaTheme="majorEastAsia" w:hAnsi="Century Schoolbook" w:cstheme="majorBidi"/>
      <w:caps/>
      <w:color w:val="40382D" w:themeColor="text2" w:themeShade="BF"/>
      <w:spacing w:val="2"/>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E1358944A354784E80AB34EC47A69"/>
        <w:category>
          <w:name w:val="General"/>
          <w:gallery w:val="placeholder"/>
        </w:category>
        <w:types>
          <w:type w:val="bbPlcHdr"/>
        </w:types>
        <w:behaviors>
          <w:behavior w:val="content"/>
        </w:behaviors>
        <w:guid w:val="{C9D4D974-956E-EF49-BF26-8ED7E94469D6}"/>
      </w:docPartPr>
      <w:docPartBody>
        <w:p w:rsidR="000F7CFA" w:rsidRDefault="0045376F" w:rsidP="0045376F">
          <w:pPr>
            <w:pStyle w:val="F56E1358944A354784E80AB34EC47A69"/>
          </w:pPr>
          <w:r>
            <w:t>[Type text]</w:t>
          </w:r>
        </w:p>
      </w:docPartBody>
    </w:docPart>
    <w:docPart>
      <w:docPartPr>
        <w:name w:val="5092F0D728C5364596A649022B9737A1"/>
        <w:category>
          <w:name w:val="General"/>
          <w:gallery w:val="placeholder"/>
        </w:category>
        <w:types>
          <w:type w:val="bbPlcHdr"/>
        </w:types>
        <w:behaviors>
          <w:behavior w:val="content"/>
        </w:behaviors>
        <w:guid w:val="{38CBD7D0-7C36-EA42-9BE9-8A756ACB0095}"/>
      </w:docPartPr>
      <w:docPartBody>
        <w:p w:rsidR="000F7CFA" w:rsidRDefault="0045376F" w:rsidP="0045376F">
          <w:pPr>
            <w:pStyle w:val="5092F0D728C5364596A649022B9737A1"/>
          </w:pPr>
          <w:r>
            <w:t>[Type text]</w:t>
          </w:r>
        </w:p>
      </w:docPartBody>
    </w:docPart>
    <w:docPart>
      <w:docPartPr>
        <w:name w:val="8D561475B828F2468A1ADDCF01A76C96"/>
        <w:category>
          <w:name w:val="General"/>
          <w:gallery w:val="placeholder"/>
        </w:category>
        <w:types>
          <w:type w:val="bbPlcHdr"/>
        </w:types>
        <w:behaviors>
          <w:behavior w:val="content"/>
        </w:behaviors>
        <w:guid w:val="{D7B42A24-88A7-6142-8B92-93BD20DEA880}"/>
      </w:docPartPr>
      <w:docPartBody>
        <w:p w:rsidR="000F7CFA" w:rsidRDefault="0045376F" w:rsidP="0045376F">
          <w:pPr>
            <w:pStyle w:val="8D561475B828F2468A1ADDCF01A76C9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6F"/>
    <w:rsid w:val="00064B52"/>
    <w:rsid w:val="000F7CFA"/>
    <w:rsid w:val="00281C6D"/>
    <w:rsid w:val="002D062F"/>
    <w:rsid w:val="0045376F"/>
    <w:rsid w:val="005C16E9"/>
    <w:rsid w:val="005D33B1"/>
    <w:rsid w:val="005E43B7"/>
    <w:rsid w:val="006A39BF"/>
    <w:rsid w:val="009B1587"/>
    <w:rsid w:val="00B66999"/>
    <w:rsid w:val="00E339A9"/>
    <w:rsid w:val="00E43ADF"/>
    <w:rsid w:val="00EA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E1358944A354784E80AB34EC47A69">
    <w:name w:val="F56E1358944A354784E80AB34EC47A69"/>
    <w:rsid w:val="0045376F"/>
  </w:style>
  <w:style w:type="paragraph" w:customStyle="1" w:styleId="5092F0D728C5364596A649022B9737A1">
    <w:name w:val="5092F0D728C5364596A649022B9737A1"/>
    <w:rsid w:val="0045376F"/>
  </w:style>
  <w:style w:type="paragraph" w:customStyle="1" w:styleId="8D561475B828F2468A1ADDCF01A76C96">
    <w:name w:val="8D561475B828F2468A1ADDCF01A76C96"/>
    <w:rsid w:val="00453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ＭＳ Ｐ明朝"/>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14F5-1870-4ED2-8999-6FDF623A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Cheronne Mayes</cp:lastModifiedBy>
  <cp:revision>2</cp:revision>
  <cp:lastPrinted>2018-05-20T03:31:00Z</cp:lastPrinted>
  <dcterms:created xsi:type="dcterms:W3CDTF">2026-06-03T02:17:00Z</dcterms:created>
  <dcterms:modified xsi:type="dcterms:W3CDTF">2026-06-03T02:17:00Z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cd6ca915-a8c9-4158-bdaa-b31536660d0a</vt:lpwstr>
  </property>
  <property fmtid="{D5CDD505-2E9C-101B-9397-08002B2CF9AE}" pid="3" name="MSIP_Label_bcb579ee-0e3f-4090-9c77-0f2c0c041cd5_Enabled">
    <vt:lpwstr>true</vt:lpwstr>
  </property>
  <property fmtid="{D5CDD505-2E9C-101B-9397-08002B2CF9AE}" pid="4" name="MSIP_Label_bcb579ee-0e3f-4090-9c77-0f2c0c041cd5_SetDate">
    <vt:lpwstr>2026-04-29T00:59:39Z</vt:lpwstr>
  </property>
  <property fmtid="{D5CDD505-2E9C-101B-9397-08002B2CF9AE}" pid="5" name="MSIP_Label_bcb579ee-0e3f-4090-9c77-0f2c0c041cd5_Method">
    <vt:lpwstr>Standard</vt:lpwstr>
  </property>
  <property fmtid="{D5CDD505-2E9C-101B-9397-08002B2CF9AE}" pid="6" name="MSIP_Label_bcb579ee-0e3f-4090-9c77-0f2c0c041cd5_Name">
    <vt:lpwstr>defa4170-0d19-0005-0001-bc88714345d2</vt:lpwstr>
  </property>
  <property fmtid="{D5CDD505-2E9C-101B-9397-08002B2CF9AE}" pid="7" name="MSIP_Label_bcb579ee-0e3f-4090-9c77-0f2c0c041cd5_SiteId">
    <vt:lpwstr>02cf7165-31c7-4481-bbe9-9a4d41285af1</vt:lpwstr>
  </property>
  <property fmtid="{D5CDD505-2E9C-101B-9397-08002B2CF9AE}" pid="8" name="MSIP_Label_bcb579ee-0e3f-4090-9c77-0f2c0c041cd5_ActionId">
    <vt:lpwstr>bb728fab-4d56-4da2-a912-dd20e6f2a904</vt:lpwstr>
  </property>
  <property fmtid="{D5CDD505-2E9C-101B-9397-08002B2CF9AE}" pid="9" name="MSIP_Label_bcb579ee-0e3f-4090-9c77-0f2c0c041cd5_ContentBits">
    <vt:lpwstr>0</vt:lpwstr>
  </property>
  <property fmtid="{D5CDD505-2E9C-101B-9397-08002B2CF9AE}" pid="10" name="MSIP_Label_bcb579ee-0e3f-4090-9c77-0f2c0c041cd5_Tag">
    <vt:lpwstr>10, 3, 0, 1</vt:lpwstr>
  </property>
</Properties>
</file>